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99C02" w14:textId="77777777" w:rsidR="007B4280" w:rsidRPr="008C41E3" w:rsidRDefault="007B4280" w:rsidP="007B4280">
      <w:pPr>
        <w:jc w:val="center"/>
        <w:rPr>
          <w:b/>
          <w:sz w:val="28"/>
          <w:szCs w:val="28"/>
        </w:rPr>
      </w:pPr>
      <w:r w:rsidRPr="008C41E3">
        <w:rPr>
          <w:b/>
          <w:sz w:val="28"/>
          <w:szCs w:val="28"/>
        </w:rPr>
        <w:t xml:space="preserve">Регламент работ по техническому обслуживанию </w:t>
      </w:r>
      <w:r>
        <w:rPr>
          <w:b/>
          <w:sz w:val="28"/>
          <w:szCs w:val="28"/>
        </w:rPr>
        <w:t>штабелёра</w:t>
      </w:r>
      <w:r w:rsidRPr="008C41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гидравлического</w:t>
      </w:r>
    </w:p>
    <w:p w14:paraId="7A62ED3D" w14:textId="77777777" w:rsidR="007B4280" w:rsidRPr="00456DF6" w:rsidRDefault="007B4280" w:rsidP="007B4280">
      <w:pPr>
        <w:jc w:val="center"/>
        <w:rPr>
          <w:b/>
        </w:rPr>
      </w:pPr>
    </w:p>
    <w:tbl>
      <w:tblPr>
        <w:tblStyle w:val="a3"/>
        <w:tblpPr w:leftFromText="180" w:rightFromText="180" w:vertAnchor="text" w:horzAnchor="page" w:tblpX="1141" w:tblpY="136"/>
        <w:tblOverlap w:val="never"/>
        <w:tblW w:w="10485" w:type="dxa"/>
        <w:tblLook w:val="04A0" w:firstRow="1" w:lastRow="0" w:firstColumn="1" w:lastColumn="0" w:noHBand="0" w:noVBand="1"/>
      </w:tblPr>
      <w:tblGrid>
        <w:gridCol w:w="503"/>
        <w:gridCol w:w="6155"/>
        <w:gridCol w:w="992"/>
        <w:gridCol w:w="992"/>
        <w:gridCol w:w="850"/>
        <w:gridCol w:w="993"/>
      </w:tblGrid>
      <w:tr w:rsidR="007B4280" w:rsidRPr="00990FD7" w14:paraId="1492E139" w14:textId="77777777" w:rsidTr="00AA0688">
        <w:tc>
          <w:tcPr>
            <w:tcW w:w="503" w:type="dxa"/>
            <w:vMerge w:val="restart"/>
          </w:tcPr>
          <w:p w14:paraId="4034284F" w14:textId="77777777" w:rsidR="007B4280" w:rsidRPr="00990FD7" w:rsidRDefault="007B4280" w:rsidP="00CD6043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155" w:type="dxa"/>
            <w:vMerge w:val="restart"/>
          </w:tcPr>
          <w:p w14:paraId="2BFB2EF3" w14:textId="77777777" w:rsidR="007B4280" w:rsidRPr="00990FD7" w:rsidRDefault="007B4280" w:rsidP="00CD6043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Наименование операции</w:t>
            </w:r>
          </w:p>
        </w:tc>
        <w:tc>
          <w:tcPr>
            <w:tcW w:w="3827" w:type="dxa"/>
            <w:gridSpan w:val="4"/>
          </w:tcPr>
          <w:p w14:paraId="5E44E85B" w14:textId="77777777" w:rsidR="007B4280" w:rsidRPr="00990FD7" w:rsidRDefault="007B4280" w:rsidP="00CD60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</w:t>
            </w:r>
            <w:r w:rsidRPr="00990FD7">
              <w:rPr>
                <w:b/>
                <w:sz w:val="20"/>
                <w:szCs w:val="20"/>
              </w:rPr>
              <w:t>ип ТО</w:t>
            </w:r>
          </w:p>
        </w:tc>
      </w:tr>
      <w:tr w:rsidR="007B4280" w:rsidRPr="00990FD7" w14:paraId="72E2A334" w14:textId="77777777" w:rsidTr="00AA0688">
        <w:tc>
          <w:tcPr>
            <w:tcW w:w="503" w:type="dxa"/>
            <w:vMerge/>
          </w:tcPr>
          <w:p w14:paraId="61D70C57" w14:textId="77777777" w:rsidR="007B4280" w:rsidRPr="00990FD7" w:rsidRDefault="007B4280" w:rsidP="00CD6043">
            <w:pPr>
              <w:rPr>
                <w:b/>
                <w:sz w:val="20"/>
                <w:szCs w:val="20"/>
              </w:rPr>
            </w:pPr>
          </w:p>
        </w:tc>
        <w:tc>
          <w:tcPr>
            <w:tcW w:w="6155" w:type="dxa"/>
            <w:vMerge/>
          </w:tcPr>
          <w:p w14:paraId="12014E22" w14:textId="77777777" w:rsidR="007B4280" w:rsidRPr="00990FD7" w:rsidRDefault="007B4280" w:rsidP="00CD6043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71F30BD" w14:textId="77777777" w:rsidR="007B4280" w:rsidRPr="00990FD7" w:rsidRDefault="007B4280" w:rsidP="00CD60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29D99F3" w14:textId="77777777" w:rsidR="007B4280" w:rsidRPr="00990FD7" w:rsidRDefault="007B4280" w:rsidP="00CD60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327F091" w14:textId="77777777" w:rsidR="007B4280" w:rsidRPr="00990FD7" w:rsidRDefault="007B4280" w:rsidP="00CD60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3E44DD17" w14:textId="77777777" w:rsidR="007B4280" w:rsidRPr="00990FD7" w:rsidRDefault="007B4280" w:rsidP="00CD60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7B4280" w:rsidRPr="003663C3" w14:paraId="710B4367" w14:textId="77777777" w:rsidTr="00AA0688">
        <w:trPr>
          <w:trHeight w:val="219"/>
        </w:trPr>
        <w:tc>
          <w:tcPr>
            <w:tcW w:w="503" w:type="dxa"/>
            <w:vAlign w:val="center"/>
          </w:tcPr>
          <w:p w14:paraId="7B9BF8A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</w:t>
            </w:r>
          </w:p>
        </w:tc>
        <w:tc>
          <w:tcPr>
            <w:tcW w:w="6155" w:type="dxa"/>
            <w:vAlign w:val="center"/>
          </w:tcPr>
          <w:p w14:paraId="299EF4C3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колес и роликов</w:t>
            </w:r>
          </w:p>
        </w:tc>
        <w:tc>
          <w:tcPr>
            <w:tcW w:w="992" w:type="dxa"/>
            <w:vAlign w:val="center"/>
          </w:tcPr>
          <w:p w14:paraId="5220AB70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4A5DD648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CF265E5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A3BBE95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2F821EE9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5825A820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2</w:t>
            </w:r>
          </w:p>
        </w:tc>
        <w:tc>
          <w:tcPr>
            <w:tcW w:w="6155" w:type="dxa"/>
            <w:vAlign w:val="center"/>
          </w:tcPr>
          <w:p w14:paraId="37AFA812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Замена гидравлического масла</w:t>
            </w:r>
          </w:p>
        </w:tc>
        <w:tc>
          <w:tcPr>
            <w:tcW w:w="992" w:type="dxa"/>
            <w:vAlign w:val="center"/>
          </w:tcPr>
          <w:p w14:paraId="68CF8936" w14:textId="77777777" w:rsidR="007B4280" w:rsidRPr="00E12FAD" w:rsidRDefault="007B4280" w:rsidP="00CD604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CFD22D" w14:textId="77777777" w:rsidR="007B4280" w:rsidRPr="00BA38BC" w:rsidRDefault="007B4280" w:rsidP="00CD604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BF0853" w14:textId="77777777" w:rsidR="007B4280" w:rsidRPr="00E12FAD" w:rsidRDefault="007B4280" w:rsidP="00CD604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AAF3B47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4EDE5468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2DE89DE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3</w:t>
            </w:r>
          </w:p>
        </w:tc>
        <w:tc>
          <w:tcPr>
            <w:tcW w:w="6155" w:type="dxa"/>
            <w:vAlign w:val="center"/>
          </w:tcPr>
          <w:p w14:paraId="4FFE3E72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функционирования систем управления</w:t>
            </w:r>
          </w:p>
        </w:tc>
        <w:tc>
          <w:tcPr>
            <w:tcW w:w="992" w:type="dxa"/>
            <w:vAlign w:val="center"/>
          </w:tcPr>
          <w:p w14:paraId="67AE769A" w14:textId="77777777" w:rsidR="007B4280" w:rsidRPr="00E12FAD" w:rsidRDefault="007B4280" w:rsidP="00CD6043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2B08CDF5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BD20BF2" w14:textId="77777777" w:rsidR="007B4280" w:rsidRPr="00E12FAD" w:rsidRDefault="007B4280" w:rsidP="00CD6043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1420F18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7F4A38C0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4258F27F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55" w:type="dxa"/>
            <w:vAlign w:val="center"/>
          </w:tcPr>
          <w:p w14:paraId="695BCE5F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и при необходимости регулировка грузовой рамы</w:t>
            </w:r>
          </w:p>
        </w:tc>
        <w:tc>
          <w:tcPr>
            <w:tcW w:w="992" w:type="dxa"/>
            <w:vAlign w:val="center"/>
          </w:tcPr>
          <w:p w14:paraId="0209035C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2ED282AA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CEB8DF9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3B26E9C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2D3AE2B2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5D701509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55" w:type="dxa"/>
            <w:vAlign w:val="center"/>
          </w:tcPr>
          <w:p w14:paraId="2FE3DAB4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грузовой рамы</w:t>
            </w:r>
          </w:p>
        </w:tc>
        <w:tc>
          <w:tcPr>
            <w:tcW w:w="992" w:type="dxa"/>
            <w:vAlign w:val="center"/>
          </w:tcPr>
          <w:p w14:paraId="5349FC7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867293C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8A5D1FF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C75C607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1E4C2BF6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47178C92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155" w:type="dxa"/>
            <w:vAlign w:val="center"/>
          </w:tcPr>
          <w:p w14:paraId="6D78A8EF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герметичности гидравлических соединений</w:t>
            </w:r>
          </w:p>
        </w:tc>
        <w:tc>
          <w:tcPr>
            <w:tcW w:w="992" w:type="dxa"/>
            <w:vAlign w:val="center"/>
          </w:tcPr>
          <w:p w14:paraId="48F5C83E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80FD043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1B556BC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14CD2D3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134E773F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6B3F50CF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155" w:type="dxa"/>
            <w:vAlign w:val="center"/>
          </w:tcPr>
          <w:p w14:paraId="770C0A3C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крепления узлов и агрегатов</w:t>
            </w:r>
          </w:p>
        </w:tc>
        <w:tc>
          <w:tcPr>
            <w:tcW w:w="992" w:type="dxa"/>
            <w:vAlign w:val="center"/>
          </w:tcPr>
          <w:p w14:paraId="23F19583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60183DB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32C240E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F6FE91A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3E37031A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44416C7A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55" w:type="dxa"/>
            <w:vAlign w:val="center"/>
          </w:tcPr>
          <w:p w14:paraId="1CEB4DD4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работы опорно-поворотного подшипника</w:t>
            </w:r>
          </w:p>
        </w:tc>
        <w:tc>
          <w:tcPr>
            <w:tcW w:w="992" w:type="dxa"/>
            <w:vAlign w:val="center"/>
          </w:tcPr>
          <w:p w14:paraId="0A1578C3" w14:textId="77777777" w:rsidR="007B4280" w:rsidRPr="00E12FAD" w:rsidRDefault="007B4280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74C693E6" w14:textId="77777777" w:rsidR="007B4280" w:rsidRPr="00E12FAD" w:rsidRDefault="007B4280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124CE34" w14:textId="77777777" w:rsidR="007B4280" w:rsidRPr="00E12FAD" w:rsidRDefault="007B4280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C0746E0" w14:textId="77777777" w:rsidR="007B4280" w:rsidRPr="00E12FAD" w:rsidRDefault="007B4280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3DAE27DE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5F7EC7E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55" w:type="dxa"/>
            <w:vAlign w:val="center"/>
          </w:tcPr>
          <w:p w14:paraId="1DC79906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вилок опорных колес</w:t>
            </w:r>
          </w:p>
        </w:tc>
        <w:tc>
          <w:tcPr>
            <w:tcW w:w="992" w:type="dxa"/>
            <w:vAlign w:val="center"/>
          </w:tcPr>
          <w:p w14:paraId="0D464630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BFF4C18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6C171872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D11C48D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B4280" w:rsidRPr="003663C3" w14:paraId="0A286ADE" w14:textId="77777777" w:rsidTr="00AA0688">
        <w:trPr>
          <w:trHeight w:val="280"/>
        </w:trPr>
        <w:tc>
          <w:tcPr>
            <w:tcW w:w="503" w:type="dxa"/>
            <w:vAlign w:val="center"/>
          </w:tcPr>
          <w:p w14:paraId="5D3C56E6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55" w:type="dxa"/>
            <w:vAlign w:val="center"/>
          </w:tcPr>
          <w:p w14:paraId="6EDE9AEE" w14:textId="77777777" w:rsidR="007B4280" w:rsidRPr="00E12FAD" w:rsidRDefault="007B4280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поручней оператора</w:t>
            </w:r>
          </w:p>
        </w:tc>
        <w:tc>
          <w:tcPr>
            <w:tcW w:w="992" w:type="dxa"/>
          </w:tcPr>
          <w:p w14:paraId="6CEA9372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</w:tcPr>
          <w:p w14:paraId="7E276755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</w:tcPr>
          <w:p w14:paraId="48B42FE0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</w:tcPr>
          <w:p w14:paraId="439D71ED" w14:textId="77777777" w:rsidR="007B4280" w:rsidRPr="00E12FAD" w:rsidRDefault="007B4280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A38BC" w:rsidRPr="003663C3" w14:paraId="21C109D3" w14:textId="77777777" w:rsidTr="0005721D">
        <w:trPr>
          <w:trHeight w:val="280"/>
        </w:trPr>
        <w:tc>
          <w:tcPr>
            <w:tcW w:w="503" w:type="dxa"/>
            <w:vAlign w:val="center"/>
          </w:tcPr>
          <w:p w14:paraId="4B986AFD" w14:textId="77777777" w:rsidR="00BA38BC" w:rsidRPr="00E12FAD" w:rsidRDefault="00BA38BC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55" w:type="dxa"/>
            <w:vAlign w:val="center"/>
          </w:tcPr>
          <w:p w14:paraId="314D496C" w14:textId="77777777" w:rsidR="00BA38BC" w:rsidRPr="00E12FAD" w:rsidRDefault="00BA38BC" w:rsidP="00CD6043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</w:t>
            </w:r>
            <w:r>
              <w:rPr>
                <w:sz w:val="18"/>
                <w:szCs w:val="18"/>
              </w:rPr>
              <w:t>ерка рулевой колонки</w:t>
            </w:r>
          </w:p>
        </w:tc>
        <w:tc>
          <w:tcPr>
            <w:tcW w:w="992" w:type="dxa"/>
            <w:vAlign w:val="center"/>
          </w:tcPr>
          <w:p w14:paraId="7D068215" w14:textId="77777777" w:rsidR="00BA38BC" w:rsidRPr="00E12FAD" w:rsidRDefault="00BA38BC" w:rsidP="00CD6043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7DB95543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4A08F26F" w14:textId="77777777" w:rsidR="00BA38BC" w:rsidRPr="00E12FAD" w:rsidRDefault="00BA38BC" w:rsidP="00CD6043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4497958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A38BC" w:rsidRPr="003663C3" w14:paraId="55E74115" w14:textId="77777777" w:rsidTr="00AA0688">
        <w:trPr>
          <w:trHeight w:val="97"/>
        </w:trPr>
        <w:tc>
          <w:tcPr>
            <w:tcW w:w="503" w:type="dxa"/>
            <w:vAlign w:val="center"/>
          </w:tcPr>
          <w:p w14:paraId="05A2A9DD" w14:textId="77777777" w:rsidR="00BA38BC" w:rsidRPr="00E12FAD" w:rsidRDefault="00BA38BC" w:rsidP="00CD60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155" w:type="dxa"/>
            <w:vAlign w:val="center"/>
          </w:tcPr>
          <w:p w14:paraId="4C5B3E54" w14:textId="77777777" w:rsidR="00BA38BC" w:rsidRPr="00E12FAD" w:rsidRDefault="00BA38BC" w:rsidP="00CD60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Смазка рулевой колонки</w:t>
            </w:r>
          </w:p>
        </w:tc>
        <w:tc>
          <w:tcPr>
            <w:tcW w:w="992" w:type="dxa"/>
            <w:vAlign w:val="center"/>
          </w:tcPr>
          <w:p w14:paraId="6372FB73" w14:textId="77777777" w:rsidR="00BA38BC" w:rsidRPr="00E12FAD" w:rsidRDefault="00BA38BC" w:rsidP="00CD6043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4D2549F0" w14:textId="77777777" w:rsidR="00BA38BC" w:rsidRPr="00E12FAD" w:rsidRDefault="00BA38BC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2A9249E4" w14:textId="77777777" w:rsidR="00BA38BC" w:rsidRPr="00E12FAD" w:rsidRDefault="00BA38BC" w:rsidP="00CD6043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929712A" w14:textId="77777777" w:rsidR="00BA38BC" w:rsidRPr="00E12FAD" w:rsidRDefault="00BA38BC" w:rsidP="00CD6043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A38BC" w:rsidRPr="003663C3" w14:paraId="701C1913" w14:textId="77777777" w:rsidTr="00AA0688">
        <w:trPr>
          <w:trHeight w:val="97"/>
        </w:trPr>
        <w:tc>
          <w:tcPr>
            <w:tcW w:w="503" w:type="dxa"/>
            <w:vAlign w:val="center"/>
          </w:tcPr>
          <w:p w14:paraId="23B8A0E4" w14:textId="77777777" w:rsidR="00BA38BC" w:rsidRPr="00E12FAD" w:rsidRDefault="00BA38BC" w:rsidP="00CD60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5" w:type="dxa"/>
            <w:vAlign w:val="center"/>
          </w:tcPr>
          <w:p w14:paraId="7D0111A2" w14:textId="77777777" w:rsidR="00BA38BC" w:rsidRPr="00E12FAD" w:rsidRDefault="00BA38BC" w:rsidP="00CD604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0E66A5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8485E9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311F770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34E5B95" w14:textId="77777777" w:rsidR="00BA38BC" w:rsidRPr="00E12FAD" w:rsidRDefault="00BA38BC" w:rsidP="00CD6043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</w:tr>
    </w:tbl>
    <w:p w14:paraId="00FAE5B8" w14:textId="77777777" w:rsidR="00BA38BC" w:rsidRDefault="00BA38BC" w:rsidP="007B4280">
      <w:pPr>
        <w:pStyle w:val="a4"/>
        <w:jc w:val="both"/>
        <w:rPr>
          <w:rFonts w:ascii="Webdings" w:hAnsi="Webdings"/>
          <w:b/>
          <w:sz w:val="16"/>
          <w:szCs w:val="16"/>
        </w:rPr>
      </w:pPr>
    </w:p>
    <w:p w14:paraId="344B78F8" w14:textId="77777777" w:rsidR="007B4280" w:rsidRDefault="007B4280" w:rsidP="007B4280">
      <w:pPr>
        <w:pStyle w:val="a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 w:rsidRPr="00040824">
        <w:rPr>
          <w:rFonts w:ascii="Segoe UI Symbol" w:hAnsi="Segoe UI Symbol" w:cs="Segoe UI Symbol"/>
          <w:sz w:val="16"/>
          <w:szCs w:val="16"/>
        </w:rPr>
        <w:t>✔</w:t>
      </w:r>
      <w:r>
        <w:rPr>
          <w:rFonts w:ascii="Times New Roman" w:hAnsi="Times New Roman"/>
          <w:sz w:val="18"/>
          <w:szCs w:val="18"/>
        </w:rPr>
        <w:t>- операция выполняется</w:t>
      </w:r>
    </w:p>
    <w:p w14:paraId="4E6C939E" w14:textId="77777777" w:rsidR="007B4280" w:rsidRPr="00CC0546" w:rsidRDefault="007B4280" w:rsidP="007B4280">
      <w:pPr>
        <w:pStyle w:val="a4"/>
        <w:jc w:val="both"/>
        <w:rPr>
          <w:rFonts w:ascii="Times New Roman" w:hAnsi="Times New Roman"/>
          <w:b/>
          <w:sz w:val="18"/>
          <w:szCs w:val="18"/>
        </w:rPr>
      </w:pPr>
    </w:p>
    <w:p w14:paraId="3667EB5B" w14:textId="77777777" w:rsidR="007B4280" w:rsidRDefault="007B4280" w:rsidP="007B4280">
      <w:pPr>
        <w:rPr>
          <w:b/>
        </w:rPr>
      </w:pPr>
      <w:r>
        <w:rPr>
          <w:b/>
        </w:rPr>
        <w:t>Расходные материалы по техническому обслуживанию</w:t>
      </w:r>
    </w:p>
    <w:tbl>
      <w:tblPr>
        <w:tblStyle w:val="a3"/>
        <w:tblpPr w:leftFromText="180" w:rightFromText="180" w:vertAnchor="text" w:horzAnchor="margin" w:tblpXSpec="center" w:tblpY="288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23"/>
        <w:gridCol w:w="3643"/>
        <w:gridCol w:w="1388"/>
        <w:gridCol w:w="1251"/>
        <w:gridCol w:w="1390"/>
        <w:gridCol w:w="2290"/>
      </w:tblGrid>
      <w:tr w:rsidR="00AA0688" w14:paraId="3C9E1DE5" w14:textId="77777777" w:rsidTr="00AA0688">
        <w:trPr>
          <w:trHeight w:val="232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C0D9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26EA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AFEE" w14:textId="77777777" w:rsidR="00AA0688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ТО</w:t>
            </w:r>
          </w:p>
        </w:tc>
      </w:tr>
      <w:tr w:rsidR="00AA0688" w14:paraId="5342B4D8" w14:textId="77777777" w:rsidTr="00AA0688">
        <w:trPr>
          <w:trHeight w:val="101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AB44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17B5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69F2" w14:textId="77777777" w:rsidR="00AA0688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5808" w14:textId="77777777" w:rsidR="00AA0688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321" w14:textId="77777777" w:rsidR="00AA0688" w:rsidRPr="00FD65A1" w:rsidRDefault="00AA0688" w:rsidP="00AA068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CC3A" w14:textId="77777777" w:rsidR="00AA0688" w:rsidRPr="00FD65A1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AA0688" w14:paraId="6562CC8D" w14:textId="77777777" w:rsidTr="00AA0688">
        <w:trPr>
          <w:trHeight w:val="237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B243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8E7B" w14:textId="77777777" w:rsidR="00AA0688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6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CBDD" w14:textId="77777777" w:rsidR="00AA0688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материалов</w:t>
            </w:r>
          </w:p>
        </w:tc>
      </w:tr>
      <w:tr w:rsidR="00AA0688" w14:paraId="04B3B6D9" w14:textId="77777777" w:rsidTr="00AA0688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3363" w14:textId="77777777" w:rsidR="00AA0688" w:rsidRDefault="00AA0688" w:rsidP="00AA06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2199" w14:textId="77777777" w:rsidR="00AA0688" w:rsidRPr="00CE609B" w:rsidRDefault="00AA0688" w:rsidP="00AA0688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Гидравлическое масло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D31B" w14:textId="77777777" w:rsidR="00AA0688" w:rsidRDefault="00AA0688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B8E" w14:textId="77777777" w:rsidR="00AA0688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9464" w14:textId="77777777" w:rsidR="00AA0688" w:rsidRDefault="00AA0688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9945" w14:textId="77777777" w:rsidR="00AA0688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A0688">
              <w:rPr>
                <w:sz w:val="20"/>
                <w:szCs w:val="20"/>
              </w:rPr>
              <w:t>л</w:t>
            </w:r>
          </w:p>
        </w:tc>
      </w:tr>
      <w:tr w:rsidR="00BA38BC" w14:paraId="63733BE4" w14:textId="77777777" w:rsidTr="00AA0688">
        <w:trPr>
          <w:trHeight w:val="26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60F2" w14:textId="77777777" w:rsidR="00BA38BC" w:rsidRDefault="00BA38BC" w:rsidP="00AA06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1401" w14:textId="77777777" w:rsidR="00BA38BC" w:rsidRPr="00CE609B" w:rsidRDefault="00BA38BC" w:rsidP="00AA0688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>Литол 24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6060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1FF1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0497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FCDB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</w:tr>
      <w:tr w:rsidR="00BA38BC" w14:paraId="32E08660" w14:textId="77777777" w:rsidTr="00884A58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8DF7" w14:textId="77777777" w:rsidR="00BA38BC" w:rsidRDefault="00BA38BC" w:rsidP="00AA06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2B67" w14:textId="77777777" w:rsidR="00BA38BC" w:rsidRPr="00CE609B" w:rsidRDefault="00BA38BC" w:rsidP="00AA0688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CCC3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0D1C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D4D3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65F0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</w:tr>
      <w:tr w:rsidR="00BA38BC" w14:paraId="60CE9869" w14:textId="77777777" w:rsidTr="00AA0688">
        <w:trPr>
          <w:trHeight w:val="26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D0B6" w14:textId="77777777" w:rsidR="00BA38BC" w:rsidRDefault="00BA38BC" w:rsidP="00AA06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CD08" w14:textId="77777777" w:rsidR="00BA38BC" w:rsidRPr="00CE609B" w:rsidRDefault="00BA38BC" w:rsidP="00AA0688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697F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12D0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A222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3C3" w14:textId="77777777" w:rsidR="00BA38BC" w:rsidRDefault="00BA38BC" w:rsidP="00AA068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0B9D34D" w14:textId="77777777" w:rsidR="007B4280" w:rsidRDefault="007B4280" w:rsidP="007B4280">
      <w:pPr>
        <w:rPr>
          <w:b/>
        </w:rPr>
      </w:pPr>
    </w:p>
    <w:p w14:paraId="23EC250A" w14:textId="77777777" w:rsidR="007B4280" w:rsidRDefault="007B4280" w:rsidP="007B4280">
      <w:pPr>
        <w:rPr>
          <w:b/>
        </w:rPr>
      </w:pPr>
    </w:p>
    <w:p w14:paraId="3555B20C" w14:textId="77777777" w:rsidR="007B4280" w:rsidRDefault="007B4280" w:rsidP="007B4280">
      <w:pPr>
        <w:rPr>
          <w:b/>
        </w:rPr>
      </w:pPr>
      <w:r w:rsidRPr="0045541A">
        <w:rPr>
          <w:b/>
        </w:rPr>
        <w:t>Стоимость технического обслуживания</w:t>
      </w:r>
    </w:p>
    <w:tbl>
      <w:tblPr>
        <w:tblStyle w:val="a3"/>
        <w:tblpPr w:leftFromText="180" w:rightFromText="180" w:vertAnchor="text" w:horzAnchor="margin" w:tblpXSpec="center" w:tblpY="287"/>
        <w:tblOverlap w:val="never"/>
        <w:tblW w:w="10485" w:type="dxa"/>
        <w:tblLook w:val="04A0" w:firstRow="1" w:lastRow="0" w:firstColumn="1" w:lastColumn="0" w:noHBand="0" w:noVBand="1"/>
      </w:tblPr>
      <w:tblGrid>
        <w:gridCol w:w="730"/>
        <w:gridCol w:w="5113"/>
        <w:gridCol w:w="990"/>
        <w:gridCol w:w="1115"/>
        <w:gridCol w:w="991"/>
        <w:gridCol w:w="1546"/>
      </w:tblGrid>
      <w:tr w:rsidR="00AA0688" w:rsidRPr="0045541A" w14:paraId="22A30831" w14:textId="77777777" w:rsidTr="00AA0688">
        <w:tc>
          <w:tcPr>
            <w:tcW w:w="730" w:type="dxa"/>
            <w:vMerge w:val="restart"/>
          </w:tcPr>
          <w:p w14:paraId="339C3FCA" w14:textId="77777777" w:rsidR="00AA0688" w:rsidRPr="0045541A" w:rsidRDefault="00AA0688" w:rsidP="00AA0688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113" w:type="dxa"/>
            <w:vMerge w:val="restart"/>
          </w:tcPr>
          <w:p w14:paraId="0C480286" w14:textId="77777777" w:rsidR="00AA0688" w:rsidRPr="0045541A" w:rsidRDefault="00AA0688" w:rsidP="00AA0688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642" w:type="dxa"/>
            <w:gridSpan w:val="4"/>
          </w:tcPr>
          <w:p w14:paraId="419595DD" w14:textId="77777777" w:rsidR="00AA0688" w:rsidRPr="0045541A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Тип ТО</w:t>
            </w:r>
          </w:p>
        </w:tc>
      </w:tr>
      <w:tr w:rsidR="00AA0688" w:rsidRPr="0045541A" w14:paraId="78D414E3" w14:textId="77777777" w:rsidTr="00AA0688">
        <w:tc>
          <w:tcPr>
            <w:tcW w:w="730" w:type="dxa"/>
            <w:vMerge/>
          </w:tcPr>
          <w:p w14:paraId="637E0F86" w14:textId="77777777" w:rsidR="00AA0688" w:rsidRPr="0045541A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5113" w:type="dxa"/>
            <w:vMerge/>
          </w:tcPr>
          <w:p w14:paraId="76266BB5" w14:textId="77777777" w:rsidR="00AA0688" w:rsidRPr="0045541A" w:rsidRDefault="00AA0688" w:rsidP="00AA0688">
            <w:pPr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3AFEEB67" w14:textId="77777777" w:rsidR="00AA0688" w:rsidRPr="0045541A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15" w:type="dxa"/>
          </w:tcPr>
          <w:p w14:paraId="60999094" w14:textId="77777777" w:rsidR="00AA0688" w:rsidRPr="0045541A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7E4C6683" w14:textId="77777777" w:rsidR="00AA0688" w:rsidRPr="0045541A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46" w:type="dxa"/>
          </w:tcPr>
          <w:p w14:paraId="5405AD3E" w14:textId="77777777" w:rsidR="00AA0688" w:rsidRPr="0045541A" w:rsidRDefault="00AA0688" w:rsidP="00AA0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AA0688" w:rsidRPr="003663C3" w14:paraId="59DE9A42" w14:textId="77777777" w:rsidTr="00AA0688">
        <w:tc>
          <w:tcPr>
            <w:tcW w:w="730" w:type="dxa"/>
          </w:tcPr>
          <w:p w14:paraId="7B3241D8" w14:textId="77777777" w:rsidR="00AA0688" w:rsidRPr="003663C3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13" w:type="dxa"/>
          </w:tcPr>
          <w:p w14:paraId="52150590" w14:textId="77777777" w:rsidR="00AA0688" w:rsidRPr="008C41E3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выполнения работ, согласно регламенту н</w:t>
            </w:r>
            <w:r w:rsidRPr="008C41E3">
              <w:rPr>
                <w:sz w:val="20"/>
                <w:szCs w:val="20"/>
              </w:rPr>
              <w:t>/ч</w:t>
            </w:r>
          </w:p>
        </w:tc>
        <w:tc>
          <w:tcPr>
            <w:tcW w:w="990" w:type="dxa"/>
          </w:tcPr>
          <w:p w14:paraId="0B83362A" w14:textId="5CD57C62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5" w:type="dxa"/>
          </w:tcPr>
          <w:p w14:paraId="43C19C5C" w14:textId="5B4ABA2F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75984A9D" w14:textId="1B0CF61F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6E735707" w14:textId="17044D0F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</w:tr>
      <w:tr w:rsidR="00AA0688" w:rsidRPr="003663C3" w14:paraId="19870B13" w14:textId="77777777" w:rsidTr="00AA0688">
        <w:tc>
          <w:tcPr>
            <w:tcW w:w="730" w:type="dxa"/>
          </w:tcPr>
          <w:p w14:paraId="4BD0B369" w14:textId="77777777" w:rsidR="00AA0688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13" w:type="dxa"/>
          </w:tcPr>
          <w:p w14:paraId="207FB064" w14:textId="77777777" w:rsidR="00AA0688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материалов для технического обслуживания</w:t>
            </w:r>
          </w:p>
        </w:tc>
        <w:tc>
          <w:tcPr>
            <w:tcW w:w="990" w:type="dxa"/>
          </w:tcPr>
          <w:p w14:paraId="5D9EBFB9" w14:textId="738FF3AC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5" w:type="dxa"/>
          </w:tcPr>
          <w:p w14:paraId="2E2DFC6B" w14:textId="56E03CF9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3539510A" w14:textId="0EE3DE9F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72E6C100" w14:textId="0511973E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</w:tr>
      <w:tr w:rsidR="00AA0688" w14:paraId="184BE770" w14:textId="77777777" w:rsidTr="00AA0688">
        <w:tc>
          <w:tcPr>
            <w:tcW w:w="730" w:type="dxa"/>
          </w:tcPr>
          <w:p w14:paraId="6CC084EF" w14:textId="77777777" w:rsidR="00AA0688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13" w:type="dxa"/>
          </w:tcPr>
          <w:p w14:paraId="30B8A509" w14:textId="77777777" w:rsidR="00AA0688" w:rsidRDefault="00AA0688" w:rsidP="00AA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(Выезд + 1 час работы + материалы)</w:t>
            </w:r>
          </w:p>
        </w:tc>
        <w:tc>
          <w:tcPr>
            <w:tcW w:w="990" w:type="dxa"/>
          </w:tcPr>
          <w:p w14:paraId="36A00670" w14:textId="7AC0CE97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5" w:type="dxa"/>
          </w:tcPr>
          <w:p w14:paraId="3423CB0F" w14:textId="2DA053EF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5C31C627" w14:textId="05C69074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7C8BBFD9" w14:textId="7483F7CE" w:rsidR="00AA0688" w:rsidRDefault="00AA0688" w:rsidP="00AA068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FA740D" w14:textId="77777777" w:rsidR="007B4280" w:rsidRPr="0045541A" w:rsidRDefault="007B4280" w:rsidP="007B4280">
      <w:pPr>
        <w:rPr>
          <w:b/>
        </w:rPr>
      </w:pPr>
    </w:p>
    <w:p w14:paraId="4D42F1AF" w14:textId="77777777" w:rsidR="00D9590F" w:rsidRDefault="00D9590F"/>
    <w:sectPr w:rsidR="00D95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erif">
    <w:altName w:val="Microsoft Sans Serif"/>
    <w:charset w:val="55"/>
    <w:family w:val="auto"/>
    <w:pitch w:val="variable"/>
    <w:sig w:usb0="00000000" w:usb1="D007FDFF" w:usb2="00000928" w:usb3="00000000" w:csb0="800300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8D1"/>
    <w:rsid w:val="00182A48"/>
    <w:rsid w:val="007B4280"/>
    <w:rsid w:val="008E3751"/>
    <w:rsid w:val="00970E4C"/>
    <w:rsid w:val="009F2027"/>
    <w:rsid w:val="00AA0688"/>
    <w:rsid w:val="00BA38BC"/>
    <w:rsid w:val="00CD6043"/>
    <w:rsid w:val="00D048D1"/>
    <w:rsid w:val="00D9590F"/>
    <w:rsid w:val="00FC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F24C"/>
  <w15:chartTrackingRefBased/>
  <w15:docId w15:val="{D8155C88-9652-4AC8-858F-D5972B5B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4280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Ковчунов</dc:creator>
  <cp:keywords/>
  <dc:description/>
  <cp:lastModifiedBy>2SLONA</cp:lastModifiedBy>
  <cp:revision>2</cp:revision>
  <cp:lastPrinted>2025-04-11T08:31:00Z</cp:lastPrinted>
  <dcterms:created xsi:type="dcterms:W3CDTF">2025-04-11T08:37:00Z</dcterms:created>
  <dcterms:modified xsi:type="dcterms:W3CDTF">2025-04-11T08:37:00Z</dcterms:modified>
</cp:coreProperties>
</file>